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C6" w:rsidRDefault="00E710C6" w:rsidP="00E710C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lang w:val="de-DE"/>
        </w:rPr>
      </w:pPr>
      <w:r>
        <w:rPr>
          <w:rFonts w:ascii="Calibri" w:hAnsi="Calibri" w:cs="Arial"/>
          <w:noProof/>
          <w:szCs w:val="22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-158750</wp:posOffset>
            </wp:positionH>
            <wp:positionV relativeFrom="paragraph">
              <wp:posOffset>-384479</wp:posOffset>
            </wp:positionV>
            <wp:extent cx="7728668" cy="10932375"/>
            <wp:effectExtent l="0" t="0" r="571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_Gemeinde_Hoechst_Stef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668" cy="1093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0C6" w:rsidRDefault="00E710C6" w:rsidP="00E710C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lang w:val="de-DE"/>
        </w:rPr>
      </w:pPr>
    </w:p>
    <w:p w:rsidR="00E710C6" w:rsidRDefault="00E710C6" w:rsidP="00E710C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lang w:val="de-DE"/>
        </w:rPr>
      </w:pPr>
    </w:p>
    <w:p w:rsidR="00E710C6" w:rsidRDefault="00E710C6" w:rsidP="00E710C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lang w:val="de-DE"/>
        </w:rPr>
      </w:pPr>
    </w:p>
    <w:p w:rsidR="00E710C6" w:rsidRDefault="00E710C6" w:rsidP="00E710C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lang w:val="de-DE"/>
        </w:rPr>
      </w:pPr>
    </w:p>
    <w:p w:rsidR="00E710C6" w:rsidRPr="00E710C6" w:rsidRDefault="00E710C6" w:rsidP="00E710C6">
      <w:pPr>
        <w:autoSpaceDE w:val="0"/>
        <w:autoSpaceDN w:val="0"/>
        <w:adjustRightInd w:val="0"/>
        <w:rPr>
          <w:rFonts w:ascii="DINPro-Bold" w:hAnsi="DINPro-Bold" w:cs="Arial"/>
          <w:b/>
          <w:bCs/>
          <w:sz w:val="28"/>
          <w:lang w:val="de-DE"/>
        </w:rPr>
      </w:pPr>
      <w:r w:rsidRPr="00E710C6">
        <w:rPr>
          <w:rFonts w:ascii="DINPro-Bold" w:hAnsi="DINPro-Bold" w:cs="Arial"/>
          <w:b/>
          <w:bCs/>
          <w:sz w:val="28"/>
          <w:lang w:val="de-DE"/>
        </w:rPr>
        <w:t>Vereinsförderung für das Jahr 2024</w:t>
      </w:r>
    </w:p>
    <w:p w:rsidR="00E710C6" w:rsidRPr="00E710C6" w:rsidRDefault="00E710C6" w:rsidP="00E710C6">
      <w:pPr>
        <w:autoSpaceDE w:val="0"/>
        <w:autoSpaceDN w:val="0"/>
        <w:adjustRightInd w:val="0"/>
        <w:rPr>
          <w:rFonts w:ascii="DINPro-Bold" w:hAnsi="DINPro-Bold" w:cs="Arial"/>
          <w:b/>
          <w:bCs/>
          <w:sz w:val="28"/>
          <w:lang w:val="de-DE"/>
        </w:rPr>
      </w:pPr>
      <w:r w:rsidRPr="00E710C6">
        <w:rPr>
          <w:rFonts w:ascii="DINPro-Bold" w:hAnsi="DINPro-Bold" w:cs="Arial"/>
          <w:b/>
          <w:bCs/>
          <w:sz w:val="28"/>
          <w:lang w:val="de-DE"/>
        </w:rPr>
        <w:t>Ansuchen</w:t>
      </w:r>
    </w:p>
    <w:p w:rsidR="00E710C6" w:rsidRDefault="00E710C6" w:rsidP="00E710C6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E710C6" w:rsidRPr="00C32A7C" w:rsidRDefault="00E710C6" w:rsidP="00E710C6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E710C6" w:rsidRDefault="00E710C6" w:rsidP="00E710C6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710C6" w:rsidRPr="001834E1" w:rsidTr="003D6FD2">
        <w:tc>
          <w:tcPr>
            <w:tcW w:w="9438" w:type="dxa"/>
            <w:shd w:val="clear" w:color="auto" w:fill="auto"/>
          </w:tcPr>
          <w:p w:rsidR="00E710C6" w:rsidRPr="001834E1" w:rsidRDefault="00E710C6" w:rsidP="003D6F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de-DE"/>
              </w:rPr>
            </w:pPr>
            <w:r w:rsidRPr="001834E1">
              <w:rPr>
                <w:rFonts w:ascii="Calibri" w:hAnsi="Calibri" w:cs="Arial"/>
                <w:bCs/>
                <w:lang w:val="de-DE"/>
              </w:rPr>
              <w:t>Antragsteller/Verein</w:t>
            </w:r>
            <w:r>
              <w:rPr>
                <w:rFonts w:ascii="Calibri" w:hAnsi="Calibri" w:cs="Arial"/>
                <w:bCs/>
                <w:lang w:val="de-DE"/>
              </w:rPr>
              <w:t xml:space="preserve">       </w:t>
            </w:r>
            <w:sdt>
              <w:sdtPr>
                <w:rPr>
                  <w:rFonts w:ascii="Calibri" w:hAnsi="Calibri" w:cs="Arial"/>
                  <w:bCs/>
                  <w:lang w:val="de-DE"/>
                </w:rPr>
                <w:id w:val="-191701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402B" w:rsidRPr="005A402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E710C6" w:rsidRPr="001834E1" w:rsidTr="003D6FD2">
        <w:tc>
          <w:tcPr>
            <w:tcW w:w="9438" w:type="dxa"/>
            <w:shd w:val="clear" w:color="auto" w:fill="auto"/>
          </w:tcPr>
          <w:p w:rsidR="00E710C6" w:rsidRPr="001834E1" w:rsidRDefault="00E710C6" w:rsidP="003D6F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de-DE"/>
              </w:rPr>
            </w:pPr>
            <w:r w:rsidRPr="001834E1">
              <w:rPr>
                <w:rFonts w:ascii="Calibri" w:hAnsi="Calibri" w:cs="Arial"/>
                <w:bCs/>
                <w:lang w:val="de-DE"/>
              </w:rPr>
              <w:t>Anschrift</w:t>
            </w:r>
            <w:r>
              <w:rPr>
                <w:rFonts w:ascii="Calibri" w:hAnsi="Calibri" w:cs="Arial"/>
                <w:bCs/>
                <w:lang w:val="de-DE"/>
              </w:rPr>
              <w:t xml:space="preserve">                            </w:t>
            </w:r>
            <w:sdt>
              <w:sdtPr>
                <w:rPr>
                  <w:rFonts w:ascii="Calibri" w:hAnsi="Calibri" w:cs="Arial"/>
                  <w:bCs/>
                  <w:lang w:val="de-DE"/>
                </w:rPr>
                <w:id w:val="1768731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10C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E710C6" w:rsidRPr="001834E1" w:rsidTr="003D6FD2">
        <w:tc>
          <w:tcPr>
            <w:tcW w:w="9438" w:type="dxa"/>
            <w:shd w:val="clear" w:color="auto" w:fill="auto"/>
          </w:tcPr>
          <w:p w:rsidR="00E710C6" w:rsidRPr="001834E1" w:rsidRDefault="00E710C6" w:rsidP="003D6F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de-DE"/>
              </w:rPr>
            </w:pPr>
            <w:r w:rsidRPr="001834E1">
              <w:rPr>
                <w:rFonts w:ascii="Calibri" w:hAnsi="Calibri" w:cs="Arial"/>
                <w:bCs/>
                <w:lang w:val="de-DE"/>
              </w:rPr>
              <w:t>Email</w:t>
            </w:r>
            <w:r>
              <w:rPr>
                <w:rFonts w:ascii="Calibri" w:hAnsi="Calibri" w:cs="Arial"/>
                <w:bCs/>
                <w:lang w:val="de-DE"/>
              </w:rPr>
              <w:t xml:space="preserve">                                  </w:t>
            </w:r>
            <w:sdt>
              <w:sdtPr>
                <w:rPr>
                  <w:rFonts w:ascii="Calibri" w:hAnsi="Calibri" w:cs="Arial"/>
                  <w:bCs/>
                  <w:lang w:val="de-DE"/>
                </w:rPr>
                <w:id w:val="-11718671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10C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E710C6" w:rsidRPr="001834E1" w:rsidTr="003D6FD2">
        <w:tc>
          <w:tcPr>
            <w:tcW w:w="9438" w:type="dxa"/>
            <w:shd w:val="clear" w:color="auto" w:fill="auto"/>
          </w:tcPr>
          <w:p w:rsidR="00E710C6" w:rsidRPr="001834E1" w:rsidRDefault="00E710C6" w:rsidP="003D6F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de-DE"/>
              </w:rPr>
            </w:pPr>
            <w:r w:rsidRPr="001834E1">
              <w:rPr>
                <w:rFonts w:ascii="Calibri" w:hAnsi="Calibri" w:cs="Arial"/>
                <w:bCs/>
                <w:lang w:val="de-DE"/>
              </w:rPr>
              <w:t>Homepage</w:t>
            </w:r>
            <w:r>
              <w:rPr>
                <w:rFonts w:ascii="Calibri" w:hAnsi="Calibri" w:cs="Arial"/>
                <w:bCs/>
                <w:lang w:val="de-DE"/>
              </w:rPr>
              <w:t xml:space="preserve">                        </w:t>
            </w:r>
            <w:sdt>
              <w:sdtPr>
                <w:rPr>
                  <w:rFonts w:ascii="Calibri" w:hAnsi="Calibri" w:cs="Arial"/>
                  <w:bCs/>
                  <w:lang w:val="de-DE"/>
                </w:rPr>
                <w:id w:val="-12216752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10C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</w:tbl>
    <w:p w:rsidR="00E710C6" w:rsidRPr="00C32A7C" w:rsidRDefault="00E710C6" w:rsidP="00E710C6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E710C6" w:rsidRPr="00C32A7C" w:rsidRDefault="00E710C6" w:rsidP="00E710C6">
      <w:pPr>
        <w:autoSpaceDE w:val="0"/>
        <w:autoSpaceDN w:val="0"/>
        <w:adjustRightInd w:val="0"/>
        <w:rPr>
          <w:rFonts w:ascii="Arial" w:hAnsi="Arial" w:cs="Arial"/>
          <w:szCs w:val="22"/>
          <w:lang w:val="de-DE"/>
        </w:rPr>
      </w:pP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Folgende Subventionen werden beantragt:</w:t>
      </w:r>
    </w:p>
    <w:p w:rsidR="00E710C6" w:rsidRPr="00C32A7C" w:rsidRDefault="00E710C6" w:rsidP="00E710C6">
      <w:pPr>
        <w:autoSpaceDE w:val="0"/>
        <w:autoSpaceDN w:val="0"/>
        <w:adjustRightInd w:val="0"/>
        <w:rPr>
          <w:rFonts w:ascii="Arial" w:hAnsi="Arial" w:cs="Arial"/>
          <w:szCs w:val="22"/>
          <w:lang w:val="de-DE"/>
        </w:rPr>
      </w:pPr>
    </w:p>
    <w:p w:rsidR="00E710C6" w:rsidRPr="001834E1" w:rsidRDefault="00E710C6" w:rsidP="00E710C6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2"/>
          <w:lang w:val="de-DE"/>
        </w:rPr>
      </w:pPr>
      <w:r w:rsidRPr="00C32A7C">
        <w:rPr>
          <w:rFonts w:ascii="Arial" w:hAnsi="Arial" w:cs="Arial"/>
          <w:szCs w:val="22"/>
          <w:lang w:val="de-DE"/>
        </w:rPr>
        <w:t xml:space="preserve"> </w:t>
      </w:r>
      <w:bookmarkStart w:id="0" w:name="_GoBack"/>
      <w:r w:rsidR="005A402B">
        <w:rPr>
          <w:rFonts w:ascii="Arial" w:hAnsi="Arial" w:cs="Arial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"/>
      <w:r w:rsidR="005A402B">
        <w:rPr>
          <w:rFonts w:ascii="Arial" w:hAnsi="Arial" w:cs="Arial"/>
          <w:szCs w:val="22"/>
          <w:lang w:val="de-DE"/>
        </w:rPr>
        <w:instrText xml:space="preserve"> FORMCHECKBOX </w:instrText>
      </w:r>
      <w:r w:rsidR="005A402B">
        <w:rPr>
          <w:rFonts w:ascii="Arial" w:hAnsi="Arial" w:cs="Arial"/>
          <w:szCs w:val="22"/>
          <w:lang w:val="de-DE"/>
        </w:rPr>
      </w:r>
      <w:r w:rsidR="005A402B">
        <w:rPr>
          <w:rFonts w:ascii="Arial" w:hAnsi="Arial" w:cs="Arial"/>
          <w:szCs w:val="22"/>
          <w:lang w:val="de-DE"/>
        </w:rPr>
        <w:fldChar w:fldCharType="end"/>
      </w:r>
      <w:bookmarkEnd w:id="1"/>
      <w:bookmarkEnd w:id="0"/>
      <w:r w:rsidRPr="00C32A7C">
        <w:rPr>
          <w:rFonts w:ascii="Arial" w:hAnsi="Arial" w:cs="Arial"/>
          <w:szCs w:val="22"/>
          <w:lang w:val="de-DE"/>
        </w:rPr>
        <w:t xml:space="preserve"> </w:t>
      </w:r>
      <w:r>
        <w:rPr>
          <w:rFonts w:ascii="Arial" w:hAnsi="Arial" w:cs="Arial"/>
          <w:szCs w:val="22"/>
          <w:lang w:val="de-DE"/>
        </w:rPr>
        <w:t xml:space="preserve"> </w:t>
      </w:r>
      <w:r w:rsidRPr="001834E1">
        <w:rPr>
          <w:rFonts w:ascii="Calibri" w:hAnsi="Calibri" w:cs="Arial"/>
          <w:szCs w:val="22"/>
          <w:lang w:val="de-DE"/>
        </w:rPr>
        <w:t>Grundsubvention</w:t>
      </w:r>
    </w:p>
    <w:p w:rsidR="00E710C6" w:rsidRPr="001834E1" w:rsidRDefault="00E710C6" w:rsidP="00E710C6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 xml:space="preserve"> </w:t>
      </w:r>
      <w:r w:rsidR="005A402B">
        <w:rPr>
          <w:rFonts w:ascii="Calibri" w:hAnsi="Calibri" w:cs="Arial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2"/>
      <w:r w:rsidR="005A402B">
        <w:rPr>
          <w:rFonts w:ascii="Calibri" w:hAnsi="Calibri" w:cs="Arial"/>
          <w:szCs w:val="22"/>
          <w:lang w:val="de-DE"/>
        </w:rPr>
        <w:instrText xml:space="preserve"> FORMCHECKBOX </w:instrText>
      </w:r>
      <w:r w:rsidR="005A402B">
        <w:rPr>
          <w:rFonts w:ascii="Calibri" w:hAnsi="Calibri" w:cs="Arial"/>
          <w:szCs w:val="22"/>
          <w:lang w:val="de-DE"/>
        </w:rPr>
      </w:r>
      <w:r w:rsidR="005A402B">
        <w:rPr>
          <w:rFonts w:ascii="Calibri" w:hAnsi="Calibri" w:cs="Arial"/>
          <w:szCs w:val="22"/>
          <w:lang w:val="de-DE"/>
        </w:rPr>
        <w:fldChar w:fldCharType="end"/>
      </w:r>
      <w:bookmarkEnd w:id="2"/>
      <w:r w:rsidRPr="001834E1">
        <w:rPr>
          <w:rFonts w:ascii="Calibri" w:hAnsi="Calibri" w:cs="Arial"/>
          <w:szCs w:val="22"/>
          <w:lang w:val="de-DE"/>
        </w:rPr>
        <w:t xml:space="preserve">  Subvention für Trainer- und Übungsleiterentschädigung</w:t>
      </w:r>
    </w:p>
    <w:p w:rsidR="00E710C6" w:rsidRPr="001834E1" w:rsidRDefault="00E710C6" w:rsidP="00E710C6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 xml:space="preserve"> </w:t>
      </w:r>
      <w:r w:rsidR="005A402B">
        <w:rPr>
          <w:rFonts w:ascii="Calibri" w:hAnsi="Calibri" w:cs="Arial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3"/>
      <w:r w:rsidR="005A402B">
        <w:rPr>
          <w:rFonts w:ascii="Calibri" w:hAnsi="Calibri" w:cs="Arial"/>
          <w:szCs w:val="22"/>
          <w:lang w:val="de-DE"/>
        </w:rPr>
        <w:instrText xml:space="preserve"> FORMCHECKBOX </w:instrText>
      </w:r>
      <w:r w:rsidR="005A402B">
        <w:rPr>
          <w:rFonts w:ascii="Calibri" w:hAnsi="Calibri" w:cs="Arial"/>
          <w:szCs w:val="22"/>
          <w:lang w:val="de-DE"/>
        </w:rPr>
      </w:r>
      <w:r w:rsidR="005A402B">
        <w:rPr>
          <w:rFonts w:ascii="Calibri" w:hAnsi="Calibri" w:cs="Arial"/>
          <w:szCs w:val="22"/>
          <w:lang w:val="de-DE"/>
        </w:rPr>
        <w:fldChar w:fldCharType="end"/>
      </w:r>
      <w:bookmarkEnd w:id="3"/>
      <w:r w:rsidRPr="001834E1">
        <w:rPr>
          <w:rFonts w:ascii="Calibri" w:hAnsi="Calibri" w:cs="Arial"/>
          <w:szCs w:val="22"/>
          <w:lang w:val="de-DE"/>
        </w:rPr>
        <w:t xml:space="preserve">  Zuschuss für Mannschaftssportarten mit Meisterschaftsbetrieb (Reisekosten)</w:t>
      </w:r>
    </w:p>
    <w:p w:rsidR="00E710C6" w:rsidRPr="001834E1" w:rsidRDefault="00E710C6" w:rsidP="00E710C6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 xml:space="preserve"> </w:t>
      </w:r>
      <w:r w:rsidRPr="001834E1">
        <w:rPr>
          <w:rFonts w:ascii="Calibri" w:hAnsi="Calibri" w:cs="Arial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4"/>
      <w:r w:rsidRPr="001834E1">
        <w:rPr>
          <w:rFonts w:ascii="Calibri" w:hAnsi="Calibri" w:cs="Arial"/>
          <w:szCs w:val="22"/>
          <w:lang w:val="de-DE"/>
        </w:rPr>
        <w:instrText xml:space="preserve"> FORMCHECKBOX </w:instrText>
      </w:r>
      <w:r w:rsidR="00FD62D7">
        <w:rPr>
          <w:rFonts w:ascii="Calibri" w:hAnsi="Calibri" w:cs="Arial"/>
          <w:szCs w:val="22"/>
          <w:lang w:val="de-DE"/>
        </w:rPr>
      </w:r>
      <w:r w:rsidR="00FD62D7">
        <w:rPr>
          <w:rFonts w:ascii="Calibri" w:hAnsi="Calibri" w:cs="Arial"/>
          <w:szCs w:val="22"/>
          <w:lang w:val="de-DE"/>
        </w:rPr>
        <w:fldChar w:fldCharType="separate"/>
      </w:r>
      <w:r w:rsidRPr="001834E1">
        <w:rPr>
          <w:rFonts w:ascii="Calibri" w:hAnsi="Calibri" w:cs="Arial"/>
          <w:szCs w:val="22"/>
          <w:lang w:val="de-DE"/>
        </w:rPr>
        <w:fldChar w:fldCharType="end"/>
      </w:r>
      <w:bookmarkEnd w:id="4"/>
      <w:r w:rsidRPr="001834E1">
        <w:rPr>
          <w:rFonts w:ascii="Calibri" w:hAnsi="Calibri" w:cs="Arial"/>
          <w:szCs w:val="22"/>
          <w:lang w:val="de-DE"/>
        </w:rPr>
        <w:t xml:space="preserve">  Veranstaltungssubvention</w:t>
      </w:r>
    </w:p>
    <w:p w:rsidR="00E710C6" w:rsidRPr="001834E1" w:rsidRDefault="00E710C6" w:rsidP="00E710C6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 xml:space="preserve"> </w:t>
      </w:r>
      <w:r w:rsidRPr="001834E1">
        <w:rPr>
          <w:rFonts w:ascii="Calibri" w:hAnsi="Calibri" w:cs="Arial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5"/>
      <w:r w:rsidRPr="001834E1">
        <w:rPr>
          <w:rFonts w:ascii="Calibri" w:hAnsi="Calibri" w:cs="Arial"/>
          <w:szCs w:val="22"/>
          <w:lang w:val="de-DE"/>
        </w:rPr>
        <w:instrText xml:space="preserve"> FORMCHECKBOX </w:instrText>
      </w:r>
      <w:r w:rsidR="00FD62D7">
        <w:rPr>
          <w:rFonts w:ascii="Calibri" w:hAnsi="Calibri" w:cs="Arial"/>
          <w:szCs w:val="22"/>
          <w:lang w:val="de-DE"/>
        </w:rPr>
      </w:r>
      <w:r w:rsidR="00FD62D7">
        <w:rPr>
          <w:rFonts w:ascii="Calibri" w:hAnsi="Calibri" w:cs="Arial"/>
          <w:szCs w:val="22"/>
          <w:lang w:val="de-DE"/>
        </w:rPr>
        <w:fldChar w:fldCharType="separate"/>
      </w:r>
      <w:r w:rsidRPr="001834E1">
        <w:rPr>
          <w:rFonts w:ascii="Calibri" w:hAnsi="Calibri" w:cs="Arial"/>
          <w:szCs w:val="22"/>
          <w:lang w:val="de-DE"/>
        </w:rPr>
        <w:fldChar w:fldCharType="end"/>
      </w:r>
      <w:bookmarkEnd w:id="5"/>
      <w:r w:rsidRPr="001834E1">
        <w:rPr>
          <w:rFonts w:ascii="Calibri" w:hAnsi="Calibri" w:cs="Arial"/>
          <w:szCs w:val="22"/>
          <w:lang w:val="de-DE"/>
        </w:rPr>
        <w:t xml:space="preserve">  Leistungssubvention</w:t>
      </w:r>
    </w:p>
    <w:p w:rsidR="00E710C6" w:rsidRPr="001834E1" w:rsidRDefault="00E710C6" w:rsidP="00E710C6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 xml:space="preserve"> </w:t>
      </w:r>
      <w:r w:rsidRPr="001834E1">
        <w:rPr>
          <w:rFonts w:ascii="Calibri" w:hAnsi="Calibri" w:cs="Arial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6"/>
      <w:r w:rsidRPr="001834E1">
        <w:rPr>
          <w:rFonts w:ascii="Calibri" w:hAnsi="Calibri" w:cs="Arial"/>
          <w:szCs w:val="22"/>
          <w:lang w:val="de-DE"/>
        </w:rPr>
        <w:instrText xml:space="preserve"> FORMCHECKBOX </w:instrText>
      </w:r>
      <w:r w:rsidR="00FD62D7">
        <w:rPr>
          <w:rFonts w:ascii="Calibri" w:hAnsi="Calibri" w:cs="Arial"/>
          <w:szCs w:val="22"/>
          <w:lang w:val="de-DE"/>
        </w:rPr>
      </w:r>
      <w:r w:rsidR="00FD62D7">
        <w:rPr>
          <w:rFonts w:ascii="Calibri" w:hAnsi="Calibri" w:cs="Arial"/>
          <w:szCs w:val="22"/>
          <w:lang w:val="de-DE"/>
        </w:rPr>
        <w:fldChar w:fldCharType="separate"/>
      </w:r>
      <w:r w:rsidRPr="001834E1">
        <w:rPr>
          <w:rFonts w:ascii="Calibri" w:hAnsi="Calibri" w:cs="Arial"/>
          <w:szCs w:val="22"/>
          <w:lang w:val="de-DE"/>
        </w:rPr>
        <w:fldChar w:fldCharType="end"/>
      </w:r>
      <w:bookmarkEnd w:id="6"/>
      <w:r w:rsidRPr="001834E1">
        <w:rPr>
          <w:rFonts w:ascii="Calibri" w:hAnsi="Calibri" w:cs="Arial"/>
          <w:szCs w:val="22"/>
          <w:lang w:val="de-DE"/>
        </w:rPr>
        <w:t xml:space="preserve">  Investitionssubvention</w:t>
      </w:r>
    </w:p>
    <w:p w:rsidR="00E710C6" w:rsidRDefault="00E710C6" w:rsidP="00E710C6">
      <w:pPr>
        <w:autoSpaceDE w:val="0"/>
        <w:autoSpaceDN w:val="0"/>
        <w:adjustRightInd w:val="0"/>
        <w:rPr>
          <w:rFonts w:ascii="Arial" w:hAnsi="Arial" w:cs="Arial"/>
          <w:szCs w:val="22"/>
          <w:lang w:val="de-DE"/>
        </w:rPr>
      </w:pPr>
    </w:p>
    <w:p w:rsidR="00E710C6" w:rsidRPr="00C32A7C" w:rsidRDefault="00E710C6" w:rsidP="00E710C6">
      <w:pPr>
        <w:autoSpaceDE w:val="0"/>
        <w:autoSpaceDN w:val="0"/>
        <w:adjustRightInd w:val="0"/>
        <w:rPr>
          <w:rFonts w:ascii="Arial" w:hAnsi="Arial" w:cs="Arial"/>
          <w:szCs w:val="22"/>
          <w:lang w:val="de-DE"/>
        </w:rPr>
      </w:pP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Für die Subventionen 2 bis 6 sind gesonderte Anträge beizulegen. Weiters ist anzuführen, ob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und von welchen anderen Förderungsgebern Subventionen in welcher Höhe gewährt oder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beantragt wurden oder werden. Nur vollständig ausgefüllte Anträge samt den erforderlichen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 xml:space="preserve">Beilagen werden behandelt. </w:t>
      </w:r>
      <w:r w:rsidRPr="001834E1">
        <w:rPr>
          <w:rFonts w:ascii="Calibri" w:hAnsi="Calibri" w:cs="Arial"/>
          <w:b/>
          <w:bCs/>
          <w:szCs w:val="22"/>
          <w:lang w:val="de-DE"/>
        </w:rPr>
        <w:t>Der Abschluss des letzten Vereins- bzw.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b/>
          <w:bCs/>
          <w:szCs w:val="22"/>
          <w:lang w:val="de-DE"/>
        </w:rPr>
        <w:t xml:space="preserve">Kalenderjahres ist diesem Ansuchen beizulegen. </w:t>
      </w:r>
      <w:r w:rsidRPr="001834E1">
        <w:rPr>
          <w:rFonts w:ascii="Calibri" w:hAnsi="Calibri" w:cs="Arial"/>
          <w:szCs w:val="22"/>
          <w:lang w:val="de-DE"/>
        </w:rPr>
        <w:t>Der unterfertigte Verein verpflichtet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sich, die Subventionsordnung der Gemeinde Höchst anzuerkennen und einzuhalten. Er erklärt sich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ausdrücklich damit einverstanden, dass im Subventionsbericht der Gemeinde Höchst Empfänger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szCs w:val="22"/>
          <w:lang w:val="de-DE"/>
        </w:rPr>
        <w:t>sowie Art und Wert gewährter Subventionen veröffentlicht werden.</w:t>
      </w: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</w:p>
    <w:p w:rsidR="00E710C6" w:rsidRPr="001834E1" w:rsidRDefault="00E710C6" w:rsidP="00E710C6">
      <w:pPr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</w:p>
    <w:p w:rsidR="00E710C6" w:rsidRPr="001834E1" w:rsidRDefault="00E710C6" w:rsidP="00E710C6">
      <w:pPr>
        <w:tabs>
          <w:tab w:val="left" w:pos="1800"/>
        </w:tabs>
        <w:autoSpaceDE w:val="0"/>
        <w:autoSpaceDN w:val="0"/>
        <w:adjustRightInd w:val="0"/>
        <w:rPr>
          <w:rFonts w:ascii="Calibri" w:hAnsi="Calibri" w:cs="Arial"/>
          <w:szCs w:val="22"/>
          <w:lang w:val="de-DE"/>
        </w:rPr>
      </w:pPr>
      <w:r w:rsidRPr="001834E1">
        <w:rPr>
          <w:rFonts w:ascii="Calibri" w:hAnsi="Calibri" w:cs="Arial"/>
          <w:b/>
          <w:bCs/>
          <w:szCs w:val="22"/>
          <w:lang w:val="de-DE"/>
        </w:rPr>
        <w:t xml:space="preserve">Abgabetermine: </w:t>
      </w:r>
      <w:r w:rsidRPr="001834E1">
        <w:rPr>
          <w:rFonts w:ascii="Calibri" w:hAnsi="Calibri" w:cs="Arial"/>
          <w:b/>
          <w:bCs/>
          <w:szCs w:val="22"/>
          <w:lang w:val="de-DE"/>
        </w:rPr>
        <w:tab/>
      </w:r>
      <w:r w:rsidRPr="001834E1">
        <w:rPr>
          <w:rFonts w:ascii="Calibri" w:hAnsi="Calibri" w:cs="Arial"/>
          <w:szCs w:val="22"/>
          <w:lang w:val="de-DE"/>
        </w:rPr>
        <w:t>30. Sept. des Vorjahres</w:t>
      </w:r>
      <w:r w:rsidRPr="001834E1">
        <w:rPr>
          <w:rFonts w:ascii="Calibri" w:hAnsi="Calibri" w:cs="Arial"/>
          <w:szCs w:val="22"/>
          <w:lang w:val="de-DE"/>
        </w:rPr>
        <w:tab/>
      </w:r>
    </w:p>
    <w:p w:rsidR="009A581E" w:rsidRDefault="00FD62D7"/>
    <w:sectPr w:rsidR="009A581E" w:rsidSect="00E710C6">
      <w:pgSz w:w="11906" w:h="16838" w:code="9"/>
      <w:pgMar w:top="360" w:right="1417" w:bottom="709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oxsUEpymEbKHEmZMIibstwwSudEt8vAqKcH+E9zJvYKmQ2VdpXa7I8X5k/QCnVGM9xt8rrKcAO3dnBJAMF6Q==" w:salt="cy9Dxwq0XLGZ48bS07Nu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C6"/>
    <w:rsid w:val="003C0373"/>
    <w:rsid w:val="005A402B"/>
    <w:rsid w:val="007603B6"/>
    <w:rsid w:val="008F2C86"/>
    <w:rsid w:val="00E710C6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F00"/>
  <w15:chartTrackingRefBased/>
  <w15:docId w15:val="{0230574B-75B3-4AB0-8CF6-7D9B9D0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18B9-28ED-4EF9-B0D8-1E846803532B}"/>
      </w:docPartPr>
      <w:docPartBody>
        <w:p w:rsidR="00D53877" w:rsidRDefault="00472DFF">
          <w:r w:rsidRPr="00281B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F"/>
    <w:rsid w:val="00472DFF"/>
    <w:rsid w:val="0095409D"/>
    <w:rsid w:val="00C2550B"/>
    <w:rsid w:val="00D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D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Hoechst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Ganthaler</dc:creator>
  <cp:keywords/>
  <dc:description/>
  <cp:lastModifiedBy>Angela Ganthaler</cp:lastModifiedBy>
  <cp:revision>4</cp:revision>
  <dcterms:created xsi:type="dcterms:W3CDTF">2024-01-25T07:39:00Z</dcterms:created>
  <dcterms:modified xsi:type="dcterms:W3CDTF">2024-01-25T07:59:00Z</dcterms:modified>
</cp:coreProperties>
</file>